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18D" w:rsidRDefault="00C52531">
      <w:r w:rsidRPr="00C52531">
        <w:drawing>
          <wp:inline distT="0" distB="0" distL="0" distR="0">
            <wp:extent cx="2263504" cy="1143000"/>
            <wp:effectExtent l="25400" t="0" r="0" b="0"/>
            <wp:docPr id="5" name="Picture 5" descr="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ccession"/>
                    <pic:cNvPicPr>
                      <a:picLocks noChangeAspect="1" noChangeArrowheads="1"/>
                    </pic:cNvPicPr>
                  </pic:nvPicPr>
                  <pic:blipFill>
                    <a:blip r:embed="rId4"/>
                    <a:srcRect r="50354" b="47368"/>
                    <a:stretch>
                      <a:fillRect/>
                    </a:stretch>
                  </pic:blipFill>
                  <pic:spPr bwMode="auto">
                    <a:xfrm>
                      <a:off x="0" y="0"/>
                      <a:ext cx="2263504" cy="1143000"/>
                    </a:xfrm>
                    <a:prstGeom prst="rect">
                      <a:avLst/>
                    </a:prstGeom>
                    <a:noFill/>
                    <a:ln w="9525">
                      <a:noFill/>
                      <a:miter lim="800000"/>
                      <a:headEnd/>
                      <a:tailEnd/>
                    </a:ln>
                  </pic:spPr>
                </pic:pic>
              </a:graphicData>
            </a:graphic>
          </wp:inline>
        </w:drawing>
      </w:r>
    </w:p>
    <w:p w:rsidR="0036718D" w:rsidRDefault="0036718D"/>
    <w:p w:rsidR="0036718D" w:rsidRDefault="0036718D">
      <w:r>
        <w:t xml:space="preserve">    </w:t>
      </w:r>
      <w:r w:rsidRPr="0036718D">
        <w:drawing>
          <wp:inline distT="0" distB="0" distL="0" distR="0">
            <wp:extent cx="2325934" cy="1117600"/>
            <wp:effectExtent l="25400" t="0" r="10866" b="0"/>
            <wp:docPr id="4" name="Picture 5" descr="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ccession"/>
                    <pic:cNvPicPr>
                      <a:picLocks noChangeAspect="1" noChangeArrowheads="1"/>
                    </pic:cNvPicPr>
                  </pic:nvPicPr>
                  <pic:blipFill>
                    <a:blip r:embed="rId4"/>
                    <a:srcRect l="52288" b="51950"/>
                    <a:stretch>
                      <a:fillRect/>
                    </a:stretch>
                  </pic:blipFill>
                  <pic:spPr bwMode="auto">
                    <a:xfrm>
                      <a:off x="0" y="0"/>
                      <a:ext cx="2330994" cy="1120031"/>
                    </a:xfrm>
                    <a:prstGeom prst="rect">
                      <a:avLst/>
                    </a:prstGeom>
                    <a:noFill/>
                    <a:ln w="9525">
                      <a:noFill/>
                      <a:miter lim="800000"/>
                      <a:headEnd/>
                      <a:tailEnd/>
                    </a:ln>
                  </pic:spPr>
                </pic:pic>
              </a:graphicData>
            </a:graphic>
          </wp:inline>
        </w:drawing>
      </w:r>
    </w:p>
    <w:p w:rsidR="0036718D" w:rsidRDefault="0036718D"/>
    <w:p w:rsidR="0036718D" w:rsidRDefault="0036718D"/>
    <w:p w:rsidR="0036718D" w:rsidRDefault="0036718D">
      <w:r w:rsidRPr="0036718D">
        <w:drawing>
          <wp:inline distT="0" distB="0" distL="0" distR="0">
            <wp:extent cx="2608649" cy="1206500"/>
            <wp:effectExtent l="25400" t="0" r="7551" b="0"/>
            <wp:docPr id="8" name="Picture 5" descr="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ccession"/>
                    <pic:cNvPicPr>
                      <a:picLocks noChangeAspect="1" noChangeArrowheads="1"/>
                    </pic:cNvPicPr>
                  </pic:nvPicPr>
                  <pic:blipFill>
                    <a:blip r:embed="rId4"/>
                    <a:srcRect t="49315" r="47712"/>
                    <a:stretch>
                      <a:fillRect/>
                    </a:stretch>
                  </pic:blipFill>
                  <pic:spPr bwMode="auto">
                    <a:xfrm>
                      <a:off x="0" y="0"/>
                      <a:ext cx="2608649" cy="1206500"/>
                    </a:xfrm>
                    <a:prstGeom prst="rect">
                      <a:avLst/>
                    </a:prstGeom>
                    <a:noFill/>
                    <a:ln w="9525">
                      <a:noFill/>
                      <a:miter lim="800000"/>
                      <a:headEnd/>
                      <a:tailEnd/>
                    </a:ln>
                  </pic:spPr>
                </pic:pic>
              </a:graphicData>
            </a:graphic>
          </wp:inline>
        </w:drawing>
      </w:r>
    </w:p>
    <w:p w:rsidR="0036718D" w:rsidRDefault="0036718D"/>
    <w:p w:rsidR="0036718D" w:rsidRDefault="0036718D">
      <w:r>
        <w:t xml:space="preserve">   </w:t>
      </w:r>
      <w:r w:rsidRPr="0036718D">
        <w:drawing>
          <wp:inline distT="0" distB="0" distL="0" distR="0">
            <wp:extent cx="2489200" cy="1211847"/>
            <wp:effectExtent l="25400" t="0" r="0" b="0"/>
            <wp:docPr id="7" name="Picture 5" descr="uc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ccession"/>
                    <pic:cNvPicPr>
                      <a:picLocks noChangeAspect="1" noChangeArrowheads="1"/>
                    </pic:cNvPicPr>
                  </pic:nvPicPr>
                  <pic:blipFill>
                    <a:blip r:embed="rId4"/>
                    <a:srcRect l="50326" t="49315"/>
                    <a:stretch>
                      <a:fillRect/>
                    </a:stretch>
                  </pic:blipFill>
                  <pic:spPr bwMode="auto">
                    <a:xfrm>
                      <a:off x="0" y="0"/>
                      <a:ext cx="2489200" cy="1211847"/>
                    </a:xfrm>
                    <a:prstGeom prst="rect">
                      <a:avLst/>
                    </a:prstGeom>
                    <a:noFill/>
                    <a:ln w="9525">
                      <a:noFill/>
                      <a:miter lim="800000"/>
                      <a:headEnd/>
                      <a:tailEnd/>
                    </a:ln>
                  </pic:spPr>
                </pic:pic>
              </a:graphicData>
            </a:graphic>
          </wp:inline>
        </w:drawing>
      </w:r>
    </w:p>
    <w:p w:rsidR="0036718D" w:rsidRDefault="0036718D"/>
    <w:p w:rsidR="0036718D" w:rsidRDefault="0036718D"/>
    <w:p w:rsidR="00C52531" w:rsidRDefault="00C52531" w:rsidP="00C52531">
      <w:pPr>
        <w:spacing w:beforeLines="1" w:afterLines="1"/>
        <w:rPr>
          <w:rFonts w:ascii="Times" w:hAnsi="Times" w:cs="Times New Roman"/>
          <w:szCs w:val="20"/>
        </w:rPr>
      </w:pPr>
      <w:r w:rsidRPr="001D665A">
        <w:rPr>
          <w:rFonts w:ascii="Times" w:hAnsi="Times" w:cs="Times New Roman"/>
          <w:szCs w:val="20"/>
        </w:rPr>
        <w:t>Plankton growth is rich enough to support animals that entered when the pond was connected to the lake. Fish make nests on the sandy bottom. Mussels crawl over the bottom.</w:t>
      </w:r>
    </w:p>
    <w:p w:rsidR="00C52531" w:rsidRPr="001D665A" w:rsidRDefault="00C52531" w:rsidP="00C52531">
      <w:pPr>
        <w:spacing w:beforeLines="1" w:afterLines="1"/>
        <w:rPr>
          <w:rFonts w:ascii="Times" w:hAnsi="Times" w:cs="Times New Roman"/>
          <w:szCs w:val="20"/>
        </w:rPr>
      </w:pPr>
    </w:p>
    <w:p w:rsidR="0036718D" w:rsidRDefault="0036718D" w:rsidP="00C52531">
      <w:pPr>
        <w:spacing w:beforeLines="1" w:afterLines="1"/>
        <w:rPr>
          <w:rFonts w:ascii="Times" w:hAnsi="Times" w:cs="Times New Roman"/>
          <w:szCs w:val="20"/>
        </w:rPr>
      </w:pPr>
    </w:p>
    <w:p w:rsidR="0036718D" w:rsidRDefault="0036718D" w:rsidP="00C52531">
      <w:pPr>
        <w:spacing w:beforeLines="1" w:afterLines="1"/>
        <w:rPr>
          <w:rFonts w:ascii="Times" w:hAnsi="Times" w:cs="Times New Roman"/>
          <w:szCs w:val="20"/>
        </w:rPr>
      </w:pPr>
    </w:p>
    <w:p w:rsidR="0036718D" w:rsidRDefault="0036718D" w:rsidP="00C52531">
      <w:pPr>
        <w:spacing w:beforeLines="1" w:afterLines="1"/>
        <w:rPr>
          <w:rFonts w:ascii="Times" w:hAnsi="Times" w:cs="Times New Roman"/>
          <w:szCs w:val="20"/>
        </w:rPr>
      </w:pPr>
    </w:p>
    <w:p w:rsidR="0036718D" w:rsidRDefault="00C52531" w:rsidP="00C52531">
      <w:pPr>
        <w:spacing w:beforeLines="1" w:afterLines="1"/>
        <w:rPr>
          <w:rFonts w:ascii="Times" w:hAnsi="Times" w:cs="Times New Roman"/>
          <w:szCs w:val="20"/>
        </w:rPr>
      </w:pPr>
      <w:r w:rsidRPr="001D665A">
        <w:rPr>
          <w:rFonts w:ascii="Times" w:hAnsi="Times" w:cs="Times New Roman"/>
          <w:szCs w:val="20"/>
        </w:rPr>
        <w:t>The pond is so filled with vegetation that there are no longer any large areas of open water. Instead, the pond is filled with grasses. The water dries up during the summer months.</w:t>
      </w:r>
    </w:p>
    <w:p w:rsidR="00C52531" w:rsidRPr="001D665A" w:rsidRDefault="00C52531" w:rsidP="00C52531">
      <w:pPr>
        <w:spacing w:beforeLines="1" w:afterLines="1"/>
        <w:rPr>
          <w:rFonts w:ascii="Times" w:hAnsi="Times" w:cs="Times New Roman"/>
          <w:szCs w:val="20"/>
        </w:rPr>
      </w:pPr>
    </w:p>
    <w:p w:rsidR="0036718D" w:rsidRDefault="0036718D" w:rsidP="0036718D">
      <w:pPr>
        <w:spacing w:beforeLines="1" w:afterLines="1"/>
        <w:rPr>
          <w:rFonts w:ascii="Times" w:hAnsi="Times" w:cs="Times New Roman"/>
          <w:szCs w:val="20"/>
        </w:rPr>
      </w:pPr>
    </w:p>
    <w:p w:rsidR="0036718D" w:rsidRDefault="0036718D" w:rsidP="0036718D">
      <w:pPr>
        <w:spacing w:beforeLines="1" w:afterLines="1"/>
        <w:rPr>
          <w:rFonts w:ascii="Times" w:hAnsi="Times" w:cs="Times New Roman"/>
          <w:szCs w:val="20"/>
        </w:rPr>
      </w:pPr>
    </w:p>
    <w:p w:rsidR="0036718D" w:rsidRDefault="0036718D" w:rsidP="0036718D">
      <w:pPr>
        <w:spacing w:beforeLines="1" w:afterLines="1"/>
        <w:rPr>
          <w:rFonts w:ascii="Times" w:hAnsi="Times" w:cs="Times New Roman"/>
          <w:szCs w:val="20"/>
        </w:rPr>
      </w:pPr>
    </w:p>
    <w:p w:rsidR="0036718D" w:rsidRDefault="0036718D" w:rsidP="0036718D">
      <w:pPr>
        <w:spacing w:beforeLines="1" w:afterLines="1"/>
        <w:rPr>
          <w:rFonts w:ascii="Times" w:hAnsi="Times" w:cs="Times New Roman"/>
          <w:szCs w:val="20"/>
        </w:rPr>
      </w:pPr>
      <w:r>
        <w:rPr>
          <w:rFonts w:ascii="Times" w:hAnsi="Times" w:cs="Times New Roman"/>
          <w:szCs w:val="20"/>
        </w:rPr>
        <w:t>Cattails, bulru</w:t>
      </w:r>
      <w:r w:rsidRPr="001D665A">
        <w:rPr>
          <w:rFonts w:ascii="Times" w:hAnsi="Times" w:cs="Times New Roman"/>
          <w:szCs w:val="20"/>
        </w:rPr>
        <w:t>shes, and water lilies grow in the pond. These plants have their roots in the bottom of the pond, but they can reach above the surface of the water. This pond is an ideal habitat for the animals that must climb to the surface for oxygen. Aquatic insect larvae are abundant. They serve as food for larger insects, which in turn are food for cra</w:t>
      </w:r>
      <w:r>
        <w:rPr>
          <w:rFonts w:ascii="Times" w:hAnsi="Times" w:cs="Times New Roman"/>
          <w:szCs w:val="20"/>
        </w:rPr>
        <w:t>y</w:t>
      </w:r>
      <w:r w:rsidRPr="001D665A">
        <w:rPr>
          <w:rFonts w:ascii="Times" w:hAnsi="Times" w:cs="Times New Roman"/>
          <w:szCs w:val="20"/>
        </w:rPr>
        <w:t>fish, frogs, salamanders, and turtles.</w:t>
      </w:r>
    </w:p>
    <w:p w:rsidR="0036718D" w:rsidRDefault="0036718D" w:rsidP="0036718D">
      <w:pPr>
        <w:spacing w:beforeLines="1" w:afterLines="1"/>
        <w:rPr>
          <w:rFonts w:ascii="Times" w:hAnsi="Times" w:cs="Times New Roman"/>
          <w:szCs w:val="20"/>
        </w:rPr>
      </w:pPr>
    </w:p>
    <w:p w:rsidR="0036718D" w:rsidRDefault="0036718D" w:rsidP="0036718D">
      <w:pPr>
        <w:spacing w:beforeLines="1" w:afterLines="1"/>
        <w:rPr>
          <w:rFonts w:ascii="Times" w:hAnsi="Times" w:cs="Times New Roman"/>
          <w:szCs w:val="20"/>
        </w:rPr>
      </w:pPr>
    </w:p>
    <w:p w:rsidR="0036718D" w:rsidRDefault="0036718D" w:rsidP="0036718D">
      <w:pPr>
        <w:spacing w:beforeLines="1" w:afterLines="1"/>
        <w:rPr>
          <w:rFonts w:ascii="Times" w:hAnsi="Times" w:cs="Times New Roman"/>
          <w:szCs w:val="20"/>
        </w:rPr>
      </w:pPr>
      <w:r w:rsidRPr="001D665A">
        <w:rPr>
          <w:rFonts w:ascii="Times" w:hAnsi="Times" w:cs="Times New Roman"/>
          <w:szCs w:val="20"/>
        </w:rPr>
        <w:t xml:space="preserve">Decayed bodies of plants and animals form a layer of humus over the bottom of the pond. </w:t>
      </w:r>
      <w:proofErr w:type="spellStart"/>
      <w:r w:rsidRPr="001D665A">
        <w:rPr>
          <w:rFonts w:ascii="Times" w:hAnsi="Times" w:cs="Times New Roman"/>
          <w:szCs w:val="20"/>
        </w:rPr>
        <w:t>Chara</w:t>
      </w:r>
      <w:proofErr w:type="spellEnd"/>
      <w:r w:rsidRPr="001D665A">
        <w:rPr>
          <w:rFonts w:ascii="Times" w:hAnsi="Times" w:cs="Times New Roman"/>
          <w:szCs w:val="20"/>
        </w:rPr>
        <w:t xml:space="preserve">, </w:t>
      </w:r>
      <w:proofErr w:type="gramStart"/>
      <w:r w:rsidRPr="001D665A">
        <w:rPr>
          <w:rFonts w:ascii="Times" w:hAnsi="Times" w:cs="Times New Roman"/>
          <w:szCs w:val="20"/>
        </w:rPr>
        <w:t>a branching</w:t>
      </w:r>
      <w:proofErr w:type="gramEnd"/>
      <w:r w:rsidRPr="001D665A">
        <w:rPr>
          <w:rFonts w:ascii="Times" w:hAnsi="Times" w:cs="Times New Roman"/>
          <w:szCs w:val="20"/>
        </w:rPr>
        <w:t xml:space="preserve"> green algae, covers the humus. </w:t>
      </w:r>
      <w:proofErr w:type="gramStart"/>
      <w:r w:rsidRPr="001D665A">
        <w:rPr>
          <w:rFonts w:ascii="Times" w:hAnsi="Times" w:cs="Times New Roman"/>
          <w:szCs w:val="20"/>
        </w:rPr>
        <w:t>Fish that build nests on the bare bottom have been replaced</w:t>
      </w:r>
      <w:r>
        <w:rPr>
          <w:rFonts w:ascii="Times" w:hAnsi="Times" w:cs="Times New Roman"/>
          <w:szCs w:val="20"/>
        </w:rPr>
        <w:t xml:space="preserve"> </w:t>
      </w:r>
      <w:r w:rsidRPr="001D665A">
        <w:rPr>
          <w:rFonts w:ascii="Times" w:hAnsi="Times" w:cs="Times New Roman"/>
          <w:szCs w:val="20"/>
        </w:rPr>
        <w:t xml:space="preserve">by those that lay their eggs on the </w:t>
      </w:r>
      <w:proofErr w:type="spellStart"/>
      <w:r w:rsidRPr="001D665A">
        <w:rPr>
          <w:rFonts w:ascii="Times" w:hAnsi="Times" w:cs="Times New Roman"/>
          <w:szCs w:val="20"/>
        </w:rPr>
        <w:t>Chara</w:t>
      </w:r>
      <w:proofErr w:type="spellEnd"/>
      <w:proofErr w:type="gramEnd"/>
      <w:r w:rsidRPr="001D665A">
        <w:rPr>
          <w:rFonts w:ascii="Times" w:hAnsi="Times" w:cs="Times New Roman"/>
          <w:szCs w:val="20"/>
        </w:rPr>
        <w:t>.</w:t>
      </w:r>
    </w:p>
    <w:p w:rsidR="00232121" w:rsidRDefault="0036718D"/>
    <w:sectPr w:rsidR="00232121" w:rsidSect="0036718D">
      <w:headerReference w:type="default" r:id="rId5"/>
      <w:pgSz w:w="15840" w:h="12240" w:orient="landscape"/>
      <w:pgMar w:top="1800" w:right="1440" w:bottom="1800" w:left="1440" w:gutter="0"/>
      <w:cols w:num="2"/>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8D" w:rsidRDefault="0036718D">
    <w:pPr>
      <w:pStyle w:val="Header"/>
    </w:pPr>
    <w:r>
      <w:t>Name____________________________________</w:t>
    </w:r>
  </w:p>
  <w:p w:rsidR="0036718D" w:rsidRDefault="0036718D">
    <w:pPr>
      <w:pStyle w:val="Header"/>
    </w:pPr>
  </w:p>
  <w:p w:rsidR="0036718D" w:rsidRDefault="0036718D">
    <w:pPr>
      <w:pStyle w:val="Header"/>
    </w:pPr>
    <w:r>
      <w:t>Draw a line to match the picture on the left with the description on the right.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2531"/>
    <w:rsid w:val="0036718D"/>
    <w:rsid w:val="00C5253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8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6718D"/>
    <w:pPr>
      <w:tabs>
        <w:tab w:val="center" w:pos="4320"/>
        <w:tab w:val="right" w:pos="8640"/>
      </w:tabs>
    </w:pPr>
  </w:style>
  <w:style w:type="character" w:customStyle="1" w:styleId="HeaderChar">
    <w:name w:val="Header Char"/>
    <w:basedOn w:val="DefaultParagraphFont"/>
    <w:link w:val="Header"/>
    <w:uiPriority w:val="99"/>
    <w:semiHidden/>
    <w:rsid w:val="0036718D"/>
  </w:style>
  <w:style w:type="paragraph" w:styleId="Footer">
    <w:name w:val="footer"/>
    <w:basedOn w:val="Normal"/>
    <w:link w:val="FooterChar"/>
    <w:uiPriority w:val="99"/>
    <w:semiHidden/>
    <w:unhideWhenUsed/>
    <w:rsid w:val="0036718D"/>
    <w:pPr>
      <w:tabs>
        <w:tab w:val="center" w:pos="4320"/>
        <w:tab w:val="right" w:pos="8640"/>
      </w:tabs>
    </w:pPr>
  </w:style>
  <w:style w:type="character" w:customStyle="1" w:styleId="FooterChar">
    <w:name w:val="Footer Char"/>
    <w:basedOn w:val="DefaultParagraphFont"/>
    <w:link w:val="Footer"/>
    <w:uiPriority w:val="99"/>
    <w:semiHidden/>
    <w:rsid w:val="0036718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Classrooms for the Future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2011-11-01T14:44:00Z</dcterms:created>
  <dcterms:modified xsi:type="dcterms:W3CDTF">2011-11-01T14:50:00Z</dcterms:modified>
</cp:coreProperties>
</file>